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72D2" w14:textId="77777777" w:rsidR="00DC0446" w:rsidRDefault="00DC0446">
      <w:pPr>
        <w:pStyle w:val="Textoindependiente"/>
        <w:rPr>
          <w:sz w:val="22"/>
        </w:rPr>
      </w:pPr>
    </w:p>
    <w:p w14:paraId="5887B8D4" w14:textId="359BD126" w:rsidR="00DC0446" w:rsidRDefault="000E5535">
      <w:pPr>
        <w:pStyle w:val="Textoindependiente"/>
        <w:ind w:left="3763" w:right="3685"/>
        <w:jc w:val="center"/>
      </w:pPr>
      <w:r>
        <w:t>Cuadro</w:t>
      </w:r>
      <w:r>
        <w:rPr>
          <w:spacing w:val="-3"/>
        </w:rPr>
        <w:t xml:space="preserve"> </w:t>
      </w:r>
      <w:r>
        <w:t>descriptivo</w:t>
      </w:r>
    </w:p>
    <w:p w14:paraId="69CA9559" w14:textId="77777777" w:rsidR="00DC0446" w:rsidRDefault="00DC0446">
      <w:pPr>
        <w:pStyle w:val="Textoindependiente"/>
      </w:pPr>
    </w:p>
    <w:p w14:paraId="1BD06C99" w14:textId="77777777" w:rsidR="00DC0446" w:rsidRDefault="00DC0446">
      <w:pPr>
        <w:pStyle w:val="Textoindependiente"/>
      </w:pPr>
    </w:p>
    <w:tbl>
      <w:tblPr>
        <w:tblStyle w:val="TableNormal"/>
        <w:tblW w:w="0" w:type="auto"/>
        <w:tblInd w:w="146" w:type="dxa"/>
        <w:tblBorders>
          <w:top w:val="single" w:sz="12" w:space="0" w:color="2E5395"/>
          <w:left w:val="single" w:sz="12" w:space="0" w:color="2E5395"/>
          <w:bottom w:val="single" w:sz="12" w:space="0" w:color="2E5395"/>
          <w:right w:val="single" w:sz="12" w:space="0" w:color="2E5395"/>
          <w:insideH w:val="single" w:sz="12" w:space="0" w:color="2E5395"/>
          <w:insideV w:val="single" w:sz="12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1982"/>
        <w:gridCol w:w="2450"/>
        <w:gridCol w:w="2409"/>
      </w:tblGrid>
      <w:tr w:rsidR="00DC0446" w14:paraId="0CD12868" w14:textId="77777777">
        <w:trPr>
          <w:trHeight w:val="505"/>
        </w:trPr>
        <w:tc>
          <w:tcPr>
            <w:tcW w:w="9353" w:type="dxa"/>
            <w:gridSpan w:val="4"/>
          </w:tcPr>
          <w:p w14:paraId="25E2E753" w14:textId="77777777" w:rsidR="00DC0446" w:rsidRDefault="000E5535">
            <w:pPr>
              <w:pStyle w:val="TableParagraph"/>
              <w:spacing w:line="228" w:lineRule="exact"/>
              <w:ind w:left="3534" w:right="35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</w:tc>
      </w:tr>
      <w:tr w:rsidR="00DC0446" w14:paraId="5D7CA3F2" w14:textId="77777777">
        <w:trPr>
          <w:trHeight w:val="505"/>
        </w:trPr>
        <w:tc>
          <w:tcPr>
            <w:tcW w:w="2512" w:type="dxa"/>
          </w:tcPr>
          <w:p w14:paraId="4F07DBAC" w14:textId="77777777" w:rsidR="00DC0446" w:rsidRDefault="000E5535">
            <w:pPr>
              <w:pStyle w:val="TableParagraph"/>
              <w:spacing w:line="228" w:lineRule="exact"/>
              <w:ind w:left="805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</w:p>
        </w:tc>
        <w:tc>
          <w:tcPr>
            <w:tcW w:w="1982" w:type="dxa"/>
          </w:tcPr>
          <w:p w14:paraId="7B8330AB" w14:textId="77777777" w:rsidR="00DC0446" w:rsidRDefault="000E5535">
            <w:pPr>
              <w:pStyle w:val="TableParagraph"/>
              <w:spacing w:line="228" w:lineRule="exact"/>
              <w:ind w:left="529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2450" w:type="dxa"/>
          </w:tcPr>
          <w:p w14:paraId="72EF127E" w14:textId="77777777" w:rsidR="00DC0446" w:rsidRDefault="000E5535">
            <w:pPr>
              <w:pStyle w:val="TableParagraph"/>
              <w:spacing w:line="228" w:lineRule="exact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Fórmula</w:t>
            </w:r>
          </w:p>
        </w:tc>
        <w:tc>
          <w:tcPr>
            <w:tcW w:w="2409" w:type="dxa"/>
          </w:tcPr>
          <w:p w14:paraId="58A56E13" w14:textId="77777777" w:rsidR="00DC0446" w:rsidRDefault="000E5535">
            <w:pPr>
              <w:pStyle w:val="TableParagraph"/>
              <w:spacing w:line="228" w:lineRule="exact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Función</w:t>
            </w:r>
          </w:p>
        </w:tc>
      </w:tr>
      <w:tr w:rsidR="00DC0446" w14:paraId="4B42FAE4" w14:textId="77777777" w:rsidTr="00722488">
        <w:trPr>
          <w:trHeight w:val="497"/>
        </w:trPr>
        <w:tc>
          <w:tcPr>
            <w:tcW w:w="2512" w:type="dxa"/>
          </w:tcPr>
          <w:p w14:paraId="11AA5AFA" w14:textId="77777777" w:rsidR="00DC0446" w:rsidRDefault="0072248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Capital neto de trabajo</w:t>
            </w:r>
          </w:p>
        </w:tc>
        <w:tc>
          <w:tcPr>
            <w:tcW w:w="1982" w:type="dxa"/>
          </w:tcPr>
          <w:p w14:paraId="4F70D70D" w14:textId="77777777" w:rsidR="00DC0446" w:rsidRDefault="00722488" w:rsidP="0072248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Si los pasivos son menores que los activos la empresa no puede hacerse cargo de sus pasivos</w:t>
            </w:r>
          </w:p>
        </w:tc>
        <w:tc>
          <w:tcPr>
            <w:tcW w:w="2450" w:type="dxa"/>
          </w:tcPr>
          <w:p w14:paraId="36F6EA56" w14:textId="77777777" w:rsidR="00DC0446" w:rsidRDefault="0072248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Capital neto de trabajo = Activo Corriente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Pasivo Corriente</w:t>
            </w:r>
          </w:p>
        </w:tc>
        <w:tc>
          <w:tcPr>
            <w:tcW w:w="2409" w:type="dxa"/>
          </w:tcPr>
          <w:p w14:paraId="3988AC33" w14:textId="77777777" w:rsidR="00DC0446" w:rsidRDefault="0072248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Saber cu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l es la cantidad que necesita la empresa para pagar sus deudas</w:t>
            </w:r>
          </w:p>
        </w:tc>
      </w:tr>
      <w:tr w:rsidR="00722488" w14:paraId="3EEA9A86" w14:textId="77777777" w:rsidTr="00722488">
        <w:trPr>
          <w:trHeight w:val="497"/>
        </w:trPr>
        <w:tc>
          <w:tcPr>
            <w:tcW w:w="2512" w:type="dxa"/>
          </w:tcPr>
          <w:p w14:paraId="639FD8EA" w14:textId="77777777" w:rsidR="00722488" w:rsidRDefault="00762ED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ndice de Insolvencia</w:t>
            </w:r>
          </w:p>
        </w:tc>
        <w:tc>
          <w:tcPr>
            <w:tcW w:w="1982" w:type="dxa"/>
          </w:tcPr>
          <w:p w14:paraId="06516BEB" w14:textId="77777777" w:rsidR="00722488" w:rsidRDefault="00762ED3" w:rsidP="0072248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Determina la capacidad de la empresa para hacerse cargo de sus obligaciones o mejorar su capacidad operativa</w:t>
            </w:r>
          </w:p>
        </w:tc>
        <w:tc>
          <w:tcPr>
            <w:tcW w:w="2450" w:type="dxa"/>
          </w:tcPr>
          <w:p w14:paraId="7CA5C0DA" w14:textId="77777777" w:rsidR="00722488" w:rsidRDefault="00762ED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ndice de insolvencia = Activo Corriente / Pasivo Corriente</w:t>
            </w:r>
          </w:p>
        </w:tc>
        <w:tc>
          <w:tcPr>
            <w:tcW w:w="2409" w:type="dxa"/>
          </w:tcPr>
          <w:p w14:paraId="7DE46B05" w14:textId="77777777" w:rsidR="00722488" w:rsidRDefault="00762ED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Saber si la empresa es capaz de cumplir con una obligaci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por falta de medios</w:t>
            </w:r>
          </w:p>
        </w:tc>
      </w:tr>
      <w:tr w:rsidR="00722488" w14:paraId="5268019E" w14:textId="77777777" w:rsidTr="00722488">
        <w:trPr>
          <w:trHeight w:val="497"/>
        </w:trPr>
        <w:tc>
          <w:tcPr>
            <w:tcW w:w="2512" w:type="dxa"/>
          </w:tcPr>
          <w:p w14:paraId="4936DC53" w14:textId="77777777" w:rsidR="00722488" w:rsidRDefault="00762ED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Prueba 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cida</w:t>
            </w:r>
          </w:p>
        </w:tc>
        <w:tc>
          <w:tcPr>
            <w:tcW w:w="1982" w:type="dxa"/>
          </w:tcPr>
          <w:p w14:paraId="58AF273B" w14:textId="77777777" w:rsidR="00722488" w:rsidRDefault="00762ED3" w:rsidP="0072248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Determina si la empresa es capaz de pagar sus deudas sin contar con sus ventas</w:t>
            </w:r>
          </w:p>
        </w:tc>
        <w:tc>
          <w:tcPr>
            <w:tcW w:w="2450" w:type="dxa"/>
          </w:tcPr>
          <w:p w14:paraId="5280DC6C" w14:textId="77777777" w:rsidR="00722488" w:rsidRDefault="00762ED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Prueba 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 xml:space="preserve">cida = (Activo Corriente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Inventarios) / Pasivo Corriente</w:t>
            </w:r>
          </w:p>
        </w:tc>
        <w:tc>
          <w:tcPr>
            <w:tcW w:w="2409" w:type="dxa"/>
          </w:tcPr>
          <w:p w14:paraId="3494FAD8" w14:textId="77777777" w:rsidR="00722488" w:rsidRDefault="00762ED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Mide la solvencia de la empresa excluyendo sus inventarios</w:t>
            </w:r>
          </w:p>
        </w:tc>
      </w:tr>
      <w:tr w:rsidR="00722488" w14:paraId="3FE19CE3" w14:textId="77777777" w:rsidTr="00722488">
        <w:trPr>
          <w:trHeight w:val="497"/>
        </w:trPr>
        <w:tc>
          <w:tcPr>
            <w:tcW w:w="2512" w:type="dxa"/>
          </w:tcPr>
          <w:p w14:paraId="7B12D95F" w14:textId="77777777" w:rsidR="00722488" w:rsidRDefault="00762ED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Raz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 endeudamiento</w:t>
            </w:r>
          </w:p>
        </w:tc>
        <w:tc>
          <w:tcPr>
            <w:tcW w:w="1982" w:type="dxa"/>
          </w:tcPr>
          <w:p w14:paraId="1D29FC96" w14:textId="77777777" w:rsidR="00722488" w:rsidRDefault="00762ED3" w:rsidP="0072248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Determina la porci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 los activos que son financiados por terceros</w:t>
            </w:r>
          </w:p>
        </w:tc>
        <w:tc>
          <w:tcPr>
            <w:tcW w:w="2450" w:type="dxa"/>
          </w:tcPr>
          <w:p w14:paraId="6ECBCFB2" w14:textId="77777777" w:rsidR="00722488" w:rsidRDefault="00762ED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Raz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 endeudamiento = Pasivo Total / Activo Total</w:t>
            </w:r>
          </w:p>
        </w:tc>
        <w:tc>
          <w:tcPr>
            <w:tcW w:w="2409" w:type="dxa"/>
          </w:tcPr>
          <w:p w14:paraId="1BEBCB43" w14:textId="77777777" w:rsidR="00722488" w:rsidRDefault="00762ED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Sirve para identificar el grado de endeudamiento de una empresa</w:t>
            </w:r>
          </w:p>
        </w:tc>
      </w:tr>
      <w:tr w:rsidR="00722488" w14:paraId="0ACBDA87" w14:textId="77777777" w:rsidTr="00722488">
        <w:trPr>
          <w:trHeight w:val="497"/>
        </w:trPr>
        <w:tc>
          <w:tcPr>
            <w:tcW w:w="2512" w:type="dxa"/>
          </w:tcPr>
          <w:p w14:paraId="4D4C783F" w14:textId="77777777" w:rsidR="00722488" w:rsidRDefault="00762ED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Raz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pasivo capital</w:t>
            </w:r>
          </w:p>
        </w:tc>
        <w:tc>
          <w:tcPr>
            <w:tcW w:w="1982" w:type="dxa"/>
          </w:tcPr>
          <w:p w14:paraId="09ADE32E" w14:textId="77777777" w:rsidR="00722488" w:rsidRDefault="00762ED3" w:rsidP="0072248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Determina la relaci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que hay entre los activos financiados por los socios y los terceros</w:t>
            </w:r>
          </w:p>
        </w:tc>
        <w:tc>
          <w:tcPr>
            <w:tcW w:w="2450" w:type="dxa"/>
          </w:tcPr>
          <w:p w14:paraId="6EF10A77" w14:textId="77777777" w:rsidR="00722488" w:rsidRDefault="00762ED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Raz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pasivo capital = Pasivo a Largo Plazo / Capital Contable</w:t>
            </w:r>
          </w:p>
        </w:tc>
        <w:tc>
          <w:tcPr>
            <w:tcW w:w="2409" w:type="dxa"/>
          </w:tcPr>
          <w:p w14:paraId="302B5E42" w14:textId="77777777" w:rsidR="00722488" w:rsidRDefault="00762ED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Sirve para representar </w:t>
            </w:r>
            <w:r w:rsidR="003204CB">
              <w:rPr>
                <w:rFonts w:ascii="Times New Roman"/>
                <w:sz w:val="20"/>
              </w:rPr>
              <w:t>la relaci</w:t>
            </w:r>
            <w:r w:rsidR="003204CB">
              <w:rPr>
                <w:rFonts w:ascii="Times New Roman"/>
                <w:sz w:val="20"/>
              </w:rPr>
              <w:t>ó</w:t>
            </w:r>
            <w:r w:rsidR="003204CB">
              <w:rPr>
                <w:rFonts w:ascii="Times New Roman"/>
                <w:sz w:val="20"/>
              </w:rPr>
              <w:t>n entre activos y pasivos</w:t>
            </w:r>
          </w:p>
        </w:tc>
      </w:tr>
      <w:tr w:rsidR="00722488" w14:paraId="6EF0F117" w14:textId="77777777" w:rsidTr="00722488">
        <w:trPr>
          <w:trHeight w:val="497"/>
        </w:trPr>
        <w:tc>
          <w:tcPr>
            <w:tcW w:w="2512" w:type="dxa"/>
          </w:tcPr>
          <w:p w14:paraId="498B2AA2" w14:textId="77777777" w:rsidR="00722488" w:rsidRDefault="003204C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Rotaci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 activos</w:t>
            </w:r>
          </w:p>
        </w:tc>
        <w:tc>
          <w:tcPr>
            <w:tcW w:w="1982" w:type="dxa"/>
          </w:tcPr>
          <w:p w14:paraId="7AEF6E87" w14:textId="77777777" w:rsidR="00722488" w:rsidRDefault="003204CB" w:rsidP="0072248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Determina la eficiencia de la empresa en la utilizaci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 sus activos</w:t>
            </w:r>
          </w:p>
        </w:tc>
        <w:tc>
          <w:tcPr>
            <w:tcW w:w="2450" w:type="dxa"/>
          </w:tcPr>
          <w:p w14:paraId="4E701D8A" w14:textId="77777777" w:rsidR="00722488" w:rsidRDefault="003204CB" w:rsidP="003204C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Rotaci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 activos = Ventas Totales / Activos Totales</w:t>
            </w:r>
          </w:p>
        </w:tc>
        <w:tc>
          <w:tcPr>
            <w:tcW w:w="2409" w:type="dxa"/>
          </w:tcPr>
          <w:p w14:paraId="3E2A1192" w14:textId="77777777" w:rsidR="00722488" w:rsidRDefault="003204C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Sirve para reflejar la eficacia de la empresa en la gesti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 sus activos para generar ventas</w:t>
            </w:r>
          </w:p>
        </w:tc>
      </w:tr>
      <w:tr w:rsidR="00722488" w14:paraId="05085214" w14:textId="77777777" w:rsidTr="00722488">
        <w:trPr>
          <w:trHeight w:val="497"/>
        </w:trPr>
        <w:tc>
          <w:tcPr>
            <w:tcW w:w="2512" w:type="dxa"/>
          </w:tcPr>
          <w:p w14:paraId="2C5E0481" w14:textId="77777777" w:rsidR="00722488" w:rsidRDefault="003204C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Utilidad por acci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1982" w:type="dxa"/>
          </w:tcPr>
          <w:p w14:paraId="2DDF9A29" w14:textId="77777777" w:rsidR="00722488" w:rsidRDefault="003204CB" w:rsidP="0072248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Indica la rentabilidad que genera una acci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450" w:type="dxa"/>
          </w:tcPr>
          <w:p w14:paraId="7629F3CD" w14:textId="77777777" w:rsidR="00722488" w:rsidRDefault="003204C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Utilidad por acci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= Utilidad acciones ordinarias / N</w:t>
            </w:r>
            <w:r>
              <w:rPr>
                <w:rFonts w:ascii="Times New Roman"/>
                <w:sz w:val="20"/>
              </w:rPr>
              <w:t>ú</w:t>
            </w:r>
            <w:r>
              <w:rPr>
                <w:rFonts w:ascii="Times New Roman"/>
                <w:sz w:val="20"/>
              </w:rPr>
              <w:t>mero de acciones ordinarias</w:t>
            </w:r>
          </w:p>
        </w:tc>
        <w:tc>
          <w:tcPr>
            <w:tcW w:w="2409" w:type="dxa"/>
          </w:tcPr>
          <w:p w14:paraId="427B08AB" w14:textId="77777777" w:rsidR="00722488" w:rsidRDefault="003204C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Sirve para evaluar el desempe</w:t>
            </w:r>
            <w:r>
              <w:rPr>
                <w:rFonts w:ascii="Times New Roman"/>
                <w:sz w:val="20"/>
              </w:rPr>
              <w:t>ñ</w:t>
            </w:r>
            <w:r>
              <w:rPr>
                <w:rFonts w:ascii="Times New Roman"/>
                <w:sz w:val="20"/>
              </w:rPr>
              <w:t>o y la rentabilidad por acci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en un per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odo determinado</w:t>
            </w:r>
          </w:p>
        </w:tc>
      </w:tr>
      <w:tr w:rsidR="00722488" w14:paraId="4493E595" w14:textId="77777777" w:rsidTr="00722488">
        <w:trPr>
          <w:trHeight w:val="497"/>
        </w:trPr>
        <w:tc>
          <w:tcPr>
            <w:tcW w:w="2512" w:type="dxa"/>
          </w:tcPr>
          <w:p w14:paraId="2B418775" w14:textId="77777777" w:rsidR="00722488" w:rsidRDefault="0026262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Rendimiento del capital com</w:t>
            </w:r>
            <w:r>
              <w:rPr>
                <w:rFonts w:ascii="Times New Roman"/>
                <w:sz w:val="20"/>
              </w:rPr>
              <w:t>ú</w:t>
            </w: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1982" w:type="dxa"/>
          </w:tcPr>
          <w:p w14:paraId="0BF66435" w14:textId="77777777" w:rsidR="00722488" w:rsidRDefault="00262628" w:rsidP="005E417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Mide la rentabilidad del capital contable </w:t>
            </w:r>
          </w:p>
        </w:tc>
        <w:tc>
          <w:tcPr>
            <w:tcW w:w="2450" w:type="dxa"/>
          </w:tcPr>
          <w:p w14:paraId="066EEA6C" w14:textId="77777777" w:rsidR="00722488" w:rsidRDefault="0026262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Rendimiento del capital com</w:t>
            </w:r>
            <w:r>
              <w:rPr>
                <w:rFonts w:ascii="Times New Roman"/>
                <w:sz w:val="20"/>
              </w:rPr>
              <w:t>ú</w:t>
            </w:r>
            <w:r>
              <w:rPr>
                <w:rFonts w:ascii="Times New Roman"/>
                <w:sz w:val="20"/>
              </w:rPr>
              <w:t>n</w:t>
            </w:r>
            <w:r w:rsidR="00870753">
              <w:rPr>
                <w:rFonts w:ascii="Times New Roman"/>
                <w:sz w:val="20"/>
              </w:rPr>
              <w:t xml:space="preserve"> =</w:t>
            </w:r>
            <w:r>
              <w:rPr>
                <w:rFonts w:ascii="Times New Roman"/>
                <w:sz w:val="20"/>
              </w:rPr>
              <w:t xml:space="preserve"> (Utilidad neta despu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 xml:space="preserve">s de impuestos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dividendos preferentes ) / (Capital contable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Capital preferente</w:t>
            </w:r>
          </w:p>
        </w:tc>
        <w:tc>
          <w:tcPr>
            <w:tcW w:w="2409" w:type="dxa"/>
          </w:tcPr>
          <w:p w14:paraId="6823E84E" w14:textId="77777777" w:rsidR="00722488" w:rsidRDefault="008707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Desde la utilidades nos muestra la rentabilidad de la empresa</w:t>
            </w:r>
          </w:p>
        </w:tc>
      </w:tr>
      <w:tr w:rsidR="00722488" w14:paraId="6F9A456E" w14:textId="77777777" w:rsidTr="00722488">
        <w:trPr>
          <w:trHeight w:val="497"/>
        </w:trPr>
        <w:tc>
          <w:tcPr>
            <w:tcW w:w="2512" w:type="dxa"/>
          </w:tcPr>
          <w:p w14:paraId="78DB5885" w14:textId="77777777" w:rsidR="00722488" w:rsidRDefault="008707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Margen bruto por utilidad</w:t>
            </w:r>
          </w:p>
        </w:tc>
        <w:tc>
          <w:tcPr>
            <w:tcW w:w="1982" w:type="dxa"/>
          </w:tcPr>
          <w:p w14:paraId="11DFECE4" w14:textId="77777777" w:rsidR="00722488" w:rsidRDefault="00870753" w:rsidP="0072248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Mide la utilidad lograda en la empresa despu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s de haber cancelado sus inventarios</w:t>
            </w:r>
          </w:p>
        </w:tc>
        <w:tc>
          <w:tcPr>
            <w:tcW w:w="2450" w:type="dxa"/>
          </w:tcPr>
          <w:p w14:paraId="568FA2FF" w14:textId="77777777" w:rsidR="00722488" w:rsidRDefault="008707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Margen bruto de utilidad = (Ventas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costos de ventas) / Ventas</w:t>
            </w:r>
          </w:p>
        </w:tc>
        <w:tc>
          <w:tcPr>
            <w:tcW w:w="2409" w:type="dxa"/>
          </w:tcPr>
          <w:p w14:paraId="5F6CE501" w14:textId="77777777" w:rsidR="00722488" w:rsidRDefault="008707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Nos arroja el porcentaje de utilidad de la empresa</w:t>
            </w:r>
          </w:p>
        </w:tc>
      </w:tr>
      <w:tr w:rsidR="00722488" w14:paraId="6C7042F5" w14:textId="77777777">
        <w:trPr>
          <w:trHeight w:val="497"/>
        </w:trPr>
        <w:tc>
          <w:tcPr>
            <w:tcW w:w="2512" w:type="dxa"/>
            <w:tcBorders>
              <w:bottom w:val="single" w:sz="18" w:space="0" w:color="2E5395"/>
            </w:tcBorders>
          </w:tcPr>
          <w:p w14:paraId="0C6686A6" w14:textId="77777777" w:rsidR="00722488" w:rsidRDefault="008707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Rotaci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 cartera</w:t>
            </w:r>
          </w:p>
        </w:tc>
        <w:tc>
          <w:tcPr>
            <w:tcW w:w="1982" w:type="dxa"/>
            <w:tcBorders>
              <w:bottom w:val="single" w:sz="18" w:space="0" w:color="2E5395"/>
            </w:tcBorders>
          </w:tcPr>
          <w:p w14:paraId="5448412E" w14:textId="77777777" w:rsidR="00722488" w:rsidRDefault="00870753" w:rsidP="0072248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Identifica el tiempo que se demora la empresa en recaudar su cartera</w:t>
            </w:r>
          </w:p>
        </w:tc>
        <w:tc>
          <w:tcPr>
            <w:tcW w:w="2450" w:type="dxa"/>
            <w:tcBorders>
              <w:bottom w:val="single" w:sz="18" w:space="0" w:color="2E5395"/>
            </w:tcBorders>
          </w:tcPr>
          <w:p w14:paraId="72F9685C" w14:textId="77777777" w:rsidR="00722488" w:rsidRDefault="008707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Rotaci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 cartera = Ventas a cr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dito / Promedio cuentas por cobrar</w:t>
            </w:r>
          </w:p>
        </w:tc>
        <w:tc>
          <w:tcPr>
            <w:tcW w:w="2409" w:type="dxa"/>
            <w:tcBorders>
              <w:bottom w:val="single" w:sz="18" w:space="0" w:color="2E5395"/>
            </w:tcBorders>
          </w:tcPr>
          <w:p w14:paraId="65258BC7" w14:textId="77777777" w:rsidR="00722488" w:rsidRDefault="008707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Nos permite ver que tanto se recauda el valor de las cuentas por cobrar</w:t>
            </w:r>
          </w:p>
        </w:tc>
      </w:tr>
    </w:tbl>
    <w:p w14:paraId="53E243BE" w14:textId="77777777" w:rsidR="00DC0446" w:rsidRDefault="00DC0446" w:rsidP="004514A1">
      <w:pPr>
        <w:sectPr w:rsidR="00DC0446">
          <w:headerReference w:type="default" r:id="rId6"/>
          <w:footerReference w:type="default" r:id="rId7"/>
          <w:type w:val="continuous"/>
          <w:pgSz w:w="12240" w:h="15840"/>
          <w:pgMar w:top="1400" w:right="1280" w:bottom="1320" w:left="1200" w:header="1" w:footer="1130" w:gutter="0"/>
          <w:pgNumType w:start="1"/>
          <w:cols w:space="720"/>
        </w:sectPr>
      </w:pPr>
    </w:p>
    <w:p w14:paraId="583D96D5" w14:textId="77777777" w:rsidR="000E5535" w:rsidRDefault="000E5535" w:rsidP="004514A1">
      <w:pPr>
        <w:spacing w:before="19"/>
      </w:pPr>
    </w:p>
    <w:sectPr w:rsidR="000E5535">
      <w:pgSz w:w="12240" w:h="15840"/>
      <w:pgMar w:top="1400" w:right="1280" w:bottom="1320" w:left="1200" w:header="1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22E7" w14:textId="77777777" w:rsidR="001D3F47" w:rsidRDefault="001D3F47">
      <w:r>
        <w:separator/>
      </w:r>
    </w:p>
  </w:endnote>
  <w:endnote w:type="continuationSeparator" w:id="0">
    <w:p w14:paraId="6F319821" w14:textId="77777777" w:rsidR="001D3F47" w:rsidRDefault="001D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CC58" w14:textId="6FE1F3BD" w:rsidR="00DC0446" w:rsidRDefault="00DC0446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6B39" w14:textId="77777777" w:rsidR="001D3F47" w:rsidRDefault="001D3F47">
      <w:r>
        <w:separator/>
      </w:r>
    </w:p>
  </w:footnote>
  <w:footnote w:type="continuationSeparator" w:id="0">
    <w:p w14:paraId="0A8B2CF6" w14:textId="77777777" w:rsidR="001D3F47" w:rsidRDefault="001D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02E1" w14:textId="0D48ED6E" w:rsidR="00DC0446" w:rsidRDefault="00DC0446">
    <w:pPr>
      <w:pStyle w:val="Textoindependiente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46"/>
    <w:rsid w:val="000E5535"/>
    <w:rsid w:val="001D3F47"/>
    <w:rsid w:val="00262628"/>
    <w:rsid w:val="002B63DF"/>
    <w:rsid w:val="003204CB"/>
    <w:rsid w:val="004514A1"/>
    <w:rsid w:val="005E4176"/>
    <w:rsid w:val="00722488"/>
    <w:rsid w:val="00762ED3"/>
    <w:rsid w:val="007B1ADC"/>
    <w:rsid w:val="007C736A"/>
    <w:rsid w:val="00870753"/>
    <w:rsid w:val="00DC0446"/>
    <w:rsid w:val="00F2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C0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240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4514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4A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514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A1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2022-05-16T06:54:00Z</dcterms:created>
  <dcterms:modified xsi:type="dcterms:W3CDTF">2022-05-16T06:54:00Z</dcterms:modified>
</cp:coreProperties>
</file>