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77C1" w14:textId="77777777" w:rsidR="00B442FD" w:rsidRDefault="00B442FD" w:rsidP="0051701C">
      <w:pPr>
        <w:spacing w:line="480" w:lineRule="auto"/>
        <w:rPr>
          <w:rFonts w:ascii="Times New Roman" w:eastAsia="Times New Roman" w:hAnsi="Times New Roman" w:cs="Times New Roman"/>
          <w:b/>
          <w:sz w:val="24"/>
          <w:szCs w:val="24"/>
        </w:rPr>
      </w:pPr>
    </w:p>
    <w:p w14:paraId="4BAF035A" w14:textId="77777777" w:rsidR="00B453AA" w:rsidRPr="00B442FD" w:rsidRDefault="001F3EC5" w:rsidP="001F3EC5">
      <w:pPr>
        <w:spacing w:line="480" w:lineRule="auto"/>
        <w:ind w:firstLine="720"/>
        <w:jc w:val="center"/>
        <w:rPr>
          <w:rFonts w:ascii="Times New Roman" w:eastAsia="Times New Roman" w:hAnsi="Times New Roman" w:cs="Times New Roman"/>
          <w:sz w:val="24"/>
          <w:szCs w:val="24"/>
          <w:highlight w:val="white"/>
        </w:rPr>
      </w:pPr>
      <w:r w:rsidRPr="00B442FD">
        <w:rPr>
          <w:rFonts w:ascii="Times New Roman" w:eastAsia="Times New Roman" w:hAnsi="Times New Roman" w:cs="Times New Roman"/>
          <w:b/>
          <w:sz w:val="24"/>
          <w:szCs w:val="24"/>
        </w:rPr>
        <w:t>CUADRO COMPARATIVO</w:t>
      </w:r>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8647"/>
      </w:tblGrid>
      <w:tr w:rsidR="00B453AA" w:rsidRPr="00B442FD" w14:paraId="2BFCE6DB" w14:textId="77777777" w:rsidTr="00E90BA0">
        <w:trPr>
          <w:trHeight w:val="859"/>
        </w:trPr>
        <w:tc>
          <w:tcPr>
            <w:tcW w:w="2127" w:type="dxa"/>
            <w:shd w:val="clear" w:color="auto" w:fill="auto"/>
            <w:tcMar>
              <w:top w:w="100" w:type="dxa"/>
              <w:left w:w="100" w:type="dxa"/>
              <w:bottom w:w="100" w:type="dxa"/>
              <w:right w:w="100" w:type="dxa"/>
            </w:tcMar>
          </w:tcPr>
          <w:p w14:paraId="14205E2D" w14:textId="77777777" w:rsidR="00B453AA" w:rsidRPr="00B442FD" w:rsidRDefault="00CD751E" w:rsidP="00F71E0C">
            <w:pPr>
              <w:widowControl w:val="0"/>
              <w:spacing w:line="480" w:lineRule="auto"/>
              <w:rPr>
                <w:rFonts w:ascii="Times New Roman" w:eastAsia="Times New Roman" w:hAnsi="Times New Roman" w:cs="Times New Roman"/>
                <w:b/>
                <w:sz w:val="24"/>
                <w:szCs w:val="24"/>
                <w:highlight w:val="white"/>
              </w:rPr>
            </w:pPr>
            <w:r w:rsidRPr="00B442FD">
              <w:rPr>
                <w:rFonts w:ascii="Times New Roman" w:eastAsia="Times New Roman" w:hAnsi="Times New Roman" w:cs="Times New Roman"/>
                <w:b/>
                <w:sz w:val="24"/>
                <w:szCs w:val="24"/>
                <w:highlight w:val="white"/>
              </w:rPr>
              <w:t xml:space="preserve">Componentes y </w:t>
            </w:r>
            <w:r w:rsidR="00B453AA" w:rsidRPr="00B442FD">
              <w:rPr>
                <w:rFonts w:ascii="Times New Roman" w:eastAsia="Times New Roman" w:hAnsi="Times New Roman" w:cs="Times New Roman"/>
                <w:b/>
                <w:sz w:val="24"/>
                <w:szCs w:val="24"/>
                <w:highlight w:val="white"/>
              </w:rPr>
              <w:t xml:space="preserve">Factores </w:t>
            </w:r>
            <w:r w:rsidRPr="00B442FD">
              <w:rPr>
                <w:rFonts w:ascii="Times New Roman" w:eastAsia="Times New Roman" w:hAnsi="Times New Roman" w:cs="Times New Roman"/>
                <w:b/>
                <w:sz w:val="24"/>
                <w:szCs w:val="24"/>
                <w:highlight w:val="white"/>
              </w:rPr>
              <w:t>Del Mercado</w:t>
            </w:r>
          </w:p>
        </w:tc>
        <w:tc>
          <w:tcPr>
            <w:tcW w:w="8647" w:type="dxa"/>
            <w:shd w:val="clear" w:color="auto" w:fill="auto"/>
            <w:tcMar>
              <w:top w:w="100" w:type="dxa"/>
              <w:left w:w="100" w:type="dxa"/>
              <w:bottom w:w="100" w:type="dxa"/>
              <w:right w:w="100" w:type="dxa"/>
            </w:tcMar>
            <w:vAlign w:val="center"/>
          </w:tcPr>
          <w:p w14:paraId="38C9ACF4" w14:textId="77777777" w:rsidR="00B453AA" w:rsidRPr="00B442FD" w:rsidRDefault="00B453AA" w:rsidP="00E90BA0">
            <w:pPr>
              <w:widowControl w:val="0"/>
              <w:spacing w:line="480" w:lineRule="auto"/>
              <w:jc w:val="center"/>
              <w:rPr>
                <w:rFonts w:ascii="Times New Roman" w:eastAsia="Times New Roman" w:hAnsi="Times New Roman" w:cs="Times New Roman"/>
                <w:b/>
                <w:sz w:val="24"/>
                <w:szCs w:val="24"/>
                <w:highlight w:val="white"/>
              </w:rPr>
            </w:pPr>
            <w:r w:rsidRPr="00B442FD">
              <w:rPr>
                <w:rFonts w:ascii="Times New Roman" w:eastAsia="Times New Roman" w:hAnsi="Times New Roman" w:cs="Times New Roman"/>
                <w:b/>
                <w:sz w:val="24"/>
                <w:szCs w:val="24"/>
                <w:highlight w:val="white"/>
              </w:rPr>
              <w:t>Concepto</w:t>
            </w:r>
          </w:p>
        </w:tc>
      </w:tr>
      <w:tr w:rsidR="00B453AA" w:rsidRPr="00B442FD" w14:paraId="1C58F769" w14:textId="77777777" w:rsidTr="00E90BA0">
        <w:tc>
          <w:tcPr>
            <w:tcW w:w="2127" w:type="dxa"/>
            <w:shd w:val="clear" w:color="auto" w:fill="auto"/>
            <w:tcMar>
              <w:top w:w="100" w:type="dxa"/>
              <w:left w:w="100" w:type="dxa"/>
              <w:bottom w:w="100" w:type="dxa"/>
              <w:right w:w="100" w:type="dxa"/>
            </w:tcMar>
            <w:vAlign w:val="center"/>
          </w:tcPr>
          <w:p w14:paraId="20312DB6" w14:textId="77777777" w:rsidR="00B453AA" w:rsidRPr="00B442FD" w:rsidRDefault="00B453AA" w:rsidP="00B453AA">
            <w:pPr>
              <w:widowControl w:val="0"/>
              <w:spacing w:line="480" w:lineRule="auto"/>
              <w:rPr>
                <w:rFonts w:ascii="Times New Roman" w:eastAsia="Times New Roman" w:hAnsi="Times New Roman" w:cs="Times New Roman"/>
                <w:b/>
                <w:sz w:val="24"/>
                <w:szCs w:val="24"/>
                <w:highlight w:val="white"/>
              </w:rPr>
            </w:pPr>
            <w:r w:rsidRPr="00B442FD">
              <w:rPr>
                <w:rFonts w:ascii="Times New Roman" w:eastAsia="Times New Roman" w:hAnsi="Times New Roman" w:cs="Times New Roman"/>
                <w:b/>
                <w:sz w:val="24"/>
                <w:szCs w:val="24"/>
                <w:highlight w:val="white"/>
              </w:rPr>
              <w:t>Mecanismos Del Mercado</w:t>
            </w:r>
          </w:p>
          <w:p w14:paraId="19B363E7" w14:textId="77777777" w:rsidR="00B453AA" w:rsidRPr="00B442FD" w:rsidRDefault="00B453AA" w:rsidP="00B453AA">
            <w:pPr>
              <w:widowControl w:val="0"/>
              <w:spacing w:line="480" w:lineRule="auto"/>
              <w:rPr>
                <w:rFonts w:ascii="Times New Roman" w:eastAsia="Times New Roman" w:hAnsi="Times New Roman" w:cs="Times New Roman"/>
                <w:sz w:val="24"/>
                <w:szCs w:val="24"/>
                <w:highlight w:val="white"/>
              </w:rPr>
            </w:pPr>
          </w:p>
        </w:tc>
        <w:tc>
          <w:tcPr>
            <w:tcW w:w="8647" w:type="dxa"/>
            <w:shd w:val="clear" w:color="auto" w:fill="auto"/>
            <w:tcMar>
              <w:top w:w="100" w:type="dxa"/>
              <w:left w:w="100" w:type="dxa"/>
              <w:bottom w:w="100" w:type="dxa"/>
              <w:right w:w="100" w:type="dxa"/>
            </w:tcMar>
          </w:tcPr>
          <w:p w14:paraId="120C6505" w14:textId="77777777" w:rsidR="00CD751E" w:rsidRPr="00B442FD" w:rsidRDefault="00CD751E" w:rsidP="00E90BA0">
            <w:pPr>
              <w:widowControl w:val="0"/>
              <w:spacing w:line="360" w:lineRule="auto"/>
              <w:rPr>
                <w:rFonts w:ascii="Times New Roman" w:eastAsia="Times New Roman" w:hAnsi="Times New Roman" w:cs="Times New Roman"/>
                <w:sz w:val="24"/>
                <w:szCs w:val="24"/>
              </w:rPr>
            </w:pPr>
            <w:r w:rsidRPr="00B442FD">
              <w:rPr>
                <w:rFonts w:ascii="Times New Roman" w:eastAsia="Times New Roman" w:hAnsi="Times New Roman" w:cs="Times New Roman"/>
                <w:sz w:val="24"/>
                <w:szCs w:val="24"/>
              </w:rPr>
              <w:t>Las economías avanzadas se caracterizan por una complicada red de comercio entre los individuos y los países. El flujo monetario constituye la esencia de nuestro sistema. Los bienes de capital convierten el trabajo, fruto de la capacidad del hombre, en un factor de producción mucho más eficiente.</w:t>
            </w:r>
          </w:p>
          <w:p w14:paraId="008C2AF7" w14:textId="77777777" w:rsidR="00B453AA" w:rsidRPr="00B442FD" w:rsidRDefault="00B453AA" w:rsidP="00E90BA0">
            <w:pPr>
              <w:widowControl w:val="0"/>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Los mecanismos del mercado funcionan de la siguiente manera para determinar el qué y el cómo: los votos monetarios de la gente influyen en los precios de los bienes; estos sirven como guías para saber las cantidades a producir de los distintos bienes.</w:t>
            </w:r>
          </w:p>
        </w:tc>
      </w:tr>
      <w:tr w:rsidR="00B453AA" w:rsidRPr="00B442FD" w14:paraId="639C77A2" w14:textId="77777777" w:rsidTr="00E90BA0">
        <w:tc>
          <w:tcPr>
            <w:tcW w:w="2127" w:type="dxa"/>
            <w:shd w:val="clear" w:color="auto" w:fill="auto"/>
            <w:tcMar>
              <w:top w:w="100" w:type="dxa"/>
              <w:left w:w="100" w:type="dxa"/>
              <w:bottom w:w="100" w:type="dxa"/>
              <w:right w:w="100" w:type="dxa"/>
            </w:tcMar>
            <w:vAlign w:val="center"/>
          </w:tcPr>
          <w:p w14:paraId="1C183B09" w14:textId="77777777" w:rsidR="00B453AA" w:rsidRPr="00B442FD" w:rsidRDefault="00B453AA" w:rsidP="00B453AA">
            <w:pPr>
              <w:widowControl w:val="0"/>
              <w:spacing w:line="480" w:lineRule="auto"/>
              <w:rPr>
                <w:rFonts w:ascii="Times New Roman" w:eastAsia="Times New Roman" w:hAnsi="Times New Roman" w:cs="Times New Roman"/>
                <w:b/>
                <w:sz w:val="24"/>
                <w:szCs w:val="24"/>
                <w:highlight w:val="white"/>
              </w:rPr>
            </w:pPr>
            <w:r w:rsidRPr="00B442FD">
              <w:rPr>
                <w:rFonts w:ascii="Times New Roman" w:eastAsia="Times New Roman" w:hAnsi="Times New Roman" w:cs="Times New Roman"/>
                <w:b/>
                <w:sz w:val="24"/>
                <w:szCs w:val="24"/>
                <w:highlight w:val="white"/>
              </w:rPr>
              <w:t>Comercio</w:t>
            </w:r>
          </w:p>
        </w:tc>
        <w:tc>
          <w:tcPr>
            <w:tcW w:w="8647" w:type="dxa"/>
            <w:shd w:val="clear" w:color="auto" w:fill="auto"/>
            <w:tcMar>
              <w:top w:w="100" w:type="dxa"/>
              <w:left w:w="100" w:type="dxa"/>
              <w:bottom w:w="100" w:type="dxa"/>
              <w:right w:w="100" w:type="dxa"/>
            </w:tcMar>
          </w:tcPr>
          <w:p w14:paraId="689D769C" w14:textId="77777777" w:rsidR="00B453AA" w:rsidRPr="00B442FD" w:rsidRDefault="00B453AA" w:rsidP="00E90BA0">
            <w:pPr>
              <w:widowControl w:val="0"/>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El comercio voluntario, que se basa en la especialización, beneficia todos.</w:t>
            </w:r>
          </w:p>
          <w:p w14:paraId="7BDC38EA" w14:textId="77777777" w:rsidR="00B453AA" w:rsidRPr="00B442FD" w:rsidRDefault="00B453AA" w:rsidP="00E90BA0">
            <w:pPr>
              <w:widowControl w:val="0"/>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A medida que las economías se desarrollan se vuelven más especializadas, estas surgen a partir de una tendencia cada vez mayor a utilizar métodos de producción especializados</w:t>
            </w:r>
            <w:r w:rsidR="00CD751E" w:rsidRPr="00B442FD">
              <w:rPr>
                <w:rFonts w:ascii="Times New Roman" w:eastAsia="Times New Roman" w:hAnsi="Times New Roman" w:cs="Times New Roman"/>
                <w:sz w:val="24"/>
                <w:szCs w:val="24"/>
                <w:highlight w:val="white"/>
              </w:rPr>
              <w:t>.</w:t>
            </w:r>
          </w:p>
          <w:p w14:paraId="4A80634A" w14:textId="77777777" w:rsidR="00CD751E" w:rsidRPr="00B442FD" w:rsidRDefault="00CD751E" w:rsidP="00E90BA0">
            <w:pPr>
              <w:widowControl w:val="0"/>
              <w:spacing w:line="360" w:lineRule="auto"/>
              <w:rPr>
                <w:rFonts w:ascii="Times New Roman" w:eastAsia="Times New Roman" w:hAnsi="Times New Roman" w:cs="Times New Roman"/>
                <w:sz w:val="24"/>
                <w:szCs w:val="24"/>
              </w:rPr>
            </w:pPr>
            <w:r w:rsidRPr="00B442FD">
              <w:rPr>
                <w:rFonts w:ascii="Times New Roman" w:eastAsia="Times New Roman" w:hAnsi="Times New Roman" w:cs="Times New Roman"/>
                <w:sz w:val="24"/>
                <w:szCs w:val="24"/>
              </w:rPr>
              <w:t>comercio especialización y división de trabajo</w:t>
            </w:r>
          </w:p>
          <w:p w14:paraId="3A6DF882" w14:textId="77777777" w:rsidR="00CD751E" w:rsidRPr="00B442FD" w:rsidRDefault="00CD751E" w:rsidP="00E90BA0">
            <w:pPr>
              <w:pStyle w:val="Prrafodelista"/>
              <w:widowControl w:val="0"/>
              <w:numPr>
                <w:ilvl w:val="0"/>
                <w:numId w:val="2"/>
              </w:numPr>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rPr>
              <w:t>El comercio puede enriquecer a todos los países y aumentar el nivel de vida de todos</w:t>
            </w:r>
          </w:p>
          <w:p w14:paraId="27E358E9" w14:textId="77777777" w:rsidR="00CD751E" w:rsidRPr="00B442FD" w:rsidRDefault="00CD751E" w:rsidP="00E90BA0">
            <w:pPr>
              <w:pStyle w:val="Prrafodelista"/>
              <w:widowControl w:val="0"/>
              <w:numPr>
                <w:ilvl w:val="0"/>
                <w:numId w:val="2"/>
              </w:numPr>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rPr>
              <w:t>La especialización se logra cuando las personas y los países concentran sus esfuerzos en un conjunto particular de tareas.</w:t>
            </w:r>
          </w:p>
          <w:p w14:paraId="57D6B9A3" w14:textId="77777777" w:rsidR="00CD751E" w:rsidRPr="00B442FD" w:rsidRDefault="00CD751E" w:rsidP="00E90BA0">
            <w:pPr>
              <w:pStyle w:val="Prrafodelista"/>
              <w:widowControl w:val="0"/>
              <w:numPr>
                <w:ilvl w:val="0"/>
                <w:numId w:val="2"/>
              </w:numPr>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rPr>
              <w:t>Uno de los hechos de la, ida económica es que, en lugar de que todos hagan todo en forma mediocre, es mejor establecer una división del trabajo.</w:t>
            </w:r>
          </w:p>
        </w:tc>
      </w:tr>
      <w:tr w:rsidR="00B453AA" w:rsidRPr="00B442FD" w14:paraId="3D075A5F" w14:textId="77777777" w:rsidTr="00E90BA0">
        <w:trPr>
          <w:trHeight w:val="3575"/>
        </w:trPr>
        <w:tc>
          <w:tcPr>
            <w:tcW w:w="2127" w:type="dxa"/>
            <w:shd w:val="clear" w:color="auto" w:fill="auto"/>
            <w:tcMar>
              <w:top w:w="100" w:type="dxa"/>
              <w:left w:w="100" w:type="dxa"/>
              <w:bottom w:w="100" w:type="dxa"/>
              <w:right w:w="100" w:type="dxa"/>
            </w:tcMar>
            <w:vAlign w:val="center"/>
          </w:tcPr>
          <w:p w14:paraId="04A65E64" w14:textId="77777777" w:rsidR="00B453AA" w:rsidRPr="00B442FD" w:rsidRDefault="00B453AA" w:rsidP="00B453AA">
            <w:pPr>
              <w:widowControl w:val="0"/>
              <w:spacing w:line="480" w:lineRule="auto"/>
              <w:rPr>
                <w:rFonts w:ascii="Times New Roman" w:eastAsia="Times New Roman" w:hAnsi="Times New Roman" w:cs="Times New Roman"/>
                <w:b/>
                <w:sz w:val="24"/>
                <w:szCs w:val="24"/>
                <w:highlight w:val="white"/>
              </w:rPr>
            </w:pPr>
            <w:r w:rsidRPr="00B442FD">
              <w:rPr>
                <w:rFonts w:ascii="Times New Roman" w:eastAsia="Times New Roman" w:hAnsi="Times New Roman" w:cs="Times New Roman"/>
                <w:b/>
                <w:sz w:val="24"/>
                <w:szCs w:val="24"/>
                <w:highlight w:val="white"/>
              </w:rPr>
              <w:lastRenderedPageBreak/>
              <w:t>Dinero</w:t>
            </w:r>
          </w:p>
        </w:tc>
        <w:tc>
          <w:tcPr>
            <w:tcW w:w="8647" w:type="dxa"/>
            <w:shd w:val="clear" w:color="auto" w:fill="auto"/>
            <w:tcMar>
              <w:top w:w="100" w:type="dxa"/>
              <w:left w:w="100" w:type="dxa"/>
              <w:bottom w:w="100" w:type="dxa"/>
              <w:right w:w="100" w:type="dxa"/>
            </w:tcMar>
          </w:tcPr>
          <w:p w14:paraId="7D7FE250" w14:textId="77777777" w:rsidR="00E90BA0" w:rsidRPr="00B442FD" w:rsidRDefault="00E90BA0" w:rsidP="00E90BA0">
            <w:pPr>
              <w:widowControl w:val="0"/>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Es todo activo o bien aceptado como medio de pago o medición del valor por los agentes económicos para sus intercambios y además cumple con la función de ser unidad de cuenta y depósito de valor. Las monedas y billetes en circulación son la forma final adoptada por las economías como dinero.</w:t>
            </w:r>
          </w:p>
          <w:p w14:paraId="2E1A1BE9" w14:textId="77777777" w:rsidR="00E90BA0" w:rsidRPr="00B442FD" w:rsidRDefault="00E90BA0" w:rsidP="00E90BA0">
            <w:pPr>
              <w:widowControl w:val="0"/>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El dinero cumple varias funciones y cuando una expresión dineraria deja de satisfacer cualquiera de estas funciones, el individuo inmediatamente busca algún otro substituto.</w:t>
            </w:r>
          </w:p>
          <w:p w14:paraId="3AAD956F" w14:textId="77777777" w:rsidR="00E90BA0" w:rsidRPr="00B442FD" w:rsidRDefault="00E90BA0" w:rsidP="00E90BA0">
            <w:pPr>
              <w:widowControl w:val="0"/>
              <w:numPr>
                <w:ilvl w:val="0"/>
                <w:numId w:val="3"/>
              </w:numPr>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Agiliza la división del trabajo.</w:t>
            </w:r>
          </w:p>
          <w:p w14:paraId="304A8A5C" w14:textId="77777777" w:rsidR="00E90BA0" w:rsidRPr="00B442FD" w:rsidRDefault="00E90BA0" w:rsidP="00E90BA0">
            <w:pPr>
              <w:widowControl w:val="0"/>
              <w:numPr>
                <w:ilvl w:val="0"/>
                <w:numId w:val="3"/>
              </w:numPr>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Permite el cálculo económico estableciendo comparaciones entre costes y rendimientos esperados.</w:t>
            </w:r>
          </w:p>
          <w:p w14:paraId="36AAA664" w14:textId="77777777" w:rsidR="00E90BA0" w:rsidRPr="00B442FD" w:rsidRDefault="00E90BA0" w:rsidP="00E90BA0">
            <w:pPr>
              <w:widowControl w:val="0"/>
              <w:numPr>
                <w:ilvl w:val="0"/>
                <w:numId w:val="3"/>
              </w:numPr>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Permite expresar bienes heterogéneos en unidades comunes.</w:t>
            </w:r>
          </w:p>
          <w:p w14:paraId="4BBE224B" w14:textId="77777777" w:rsidR="00E90BA0" w:rsidRPr="00B442FD" w:rsidRDefault="00E90BA0" w:rsidP="00E90BA0">
            <w:pPr>
              <w:widowControl w:val="0"/>
              <w:numPr>
                <w:ilvl w:val="0"/>
                <w:numId w:val="3"/>
              </w:numPr>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Facilita el comercio.</w:t>
            </w:r>
          </w:p>
          <w:p w14:paraId="58367A86" w14:textId="77777777" w:rsidR="00B453AA" w:rsidRPr="00B442FD" w:rsidRDefault="00E90BA0" w:rsidP="00E90BA0">
            <w:pPr>
              <w:widowControl w:val="0"/>
              <w:numPr>
                <w:ilvl w:val="0"/>
                <w:numId w:val="3"/>
              </w:numPr>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Permite postergar decisiones de compra y conservar los rendimientos obtenidos de los factores de producción.</w:t>
            </w:r>
          </w:p>
        </w:tc>
      </w:tr>
      <w:tr w:rsidR="00B453AA" w:rsidRPr="00B442FD" w14:paraId="0D307C28" w14:textId="77777777" w:rsidTr="00E90BA0">
        <w:trPr>
          <w:trHeight w:val="2857"/>
        </w:trPr>
        <w:tc>
          <w:tcPr>
            <w:tcW w:w="2127" w:type="dxa"/>
            <w:shd w:val="clear" w:color="auto" w:fill="auto"/>
            <w:tcMar>
              <w:top w:w="100" w:type="dxa"/>
              <w:left w:w="100" w:type="dxa"/>
              <w:bottom w:w="100" w:type="dxa"/>
              <w:right w:w="100" w:type="dxa"/>
            </w:tcMar>
            <w:vAlign w:val="center"/>
          </w:tcPr>
          <w:p w14:paraId="5E22B35F" w14:textId="77777777" w:rsidR="00B453AA" w:rsidRPr="00B442FD" w:rsidRDefault="00B453AA" w:rsidP="00B453AA">
            <w:pPr>
              <w:widowControl w:val="0"/>
              <w:spacing w:line="480" w:lineRule="auto"/>
              <w:rPr>
                <w:rFonts w:ascii="Times New Roman" w:eastAsia="Times New Roman" w:hAnsi="Times New Roman" w:cs="Times New Roman"/>
                <w:b/>
                <w:sz w:val="24"/>
                <w:szCs w:val="24"/>
                <w:highlight w:val="white"/>
              </w:rPr>
            </w:pPr>
            <w:r w:rsidRPr="00B442FD">
              <w:rPr>
                <w:rFonts w:ascii="Times New Roman" w:eastAsia="Times New Roman" w:hAnsi="Times New Roman" w:cs="Times New Roman"/>
                <w:b/>
                <w:sz w:val="24"/>
                <w:szCs w:val="24"/>
                <w:highlight w:val="white"/>
              </w:rPr>
              <w:t>Capital</w:t>
            </w:r>
          </w:p>
        </w:tc>
        <w:tc>
          <w:tcPr>
            <w:tcW w:w="8647" w:type="dxa"/>
            <w:shd w:val="clear" w:color="auto" w:fill="auto"/>
            <w:tcMar>
              <w:top w:w="100" w:type="dxa"/>
              <w:left w:w="100" w:type="dxa"/>
              <w:bottom w:w="100" w:type="dxa"/>
              <w:right w:w="100" w:type="dxa"/>
            </w:tcMar>
            <w:vAlign w:val="center"/>
          </w:tcPr>
          <w:p w14:paraId="74481A93" w14:textId="77777777" w:rsidR="00E90BA0" w:rsidRPr="00B442FD" w:rsidRDefault="00B453AA" w:rsidP="00E90BA0">
            <w:pPr>
              <w:widowControl w:val="0"/>
              <w:spacing w:line="360" w:lineRule="auto"/>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highlight w:val="white"/>
              </w:rPr>
              <w:t>Un insumo producido y durable que es. En sí mismo, un producto de la economía. El capital consiste en un arreglo vasto y especializado de máquinas, edificios, computadores y otras cosas.</w:t>
            </w:r>
          </w:p>
        </w:tc>
      </w:tr>
      <w:tr w:rsidR="00B453AA" w:rsidRPr="00B442FD" w14:paraId="531A17B0" w14:textId="77777777" w:rsidTr="00E90BA0">
        <w:tc>
          <w:tcPr>
            <w:tcW w:w="2127" w:type="dxa"/>
            <w:shd w:val="clear" w:color="auto" w:fill="auto"/>
            <w:tcMar>
              <w:top w:w="100" w:type="dxa"/>
              <w:left w:w="100" w:type="dxa"/>
              <w:bottom w:w="100" w:type="dxa"/>
              <w:right w:w="100" w:type="dxa"/>
            </w:tcMar>
            <w:vAlign w:val="center"/>
          </w:tcPr>
          <w:p w14:paraId="1817BCA9" w14:textId="77777777" w:rsidR="00B453AA" w:rsidRPr="00B442FD" w:rsidRDefault="00E90BA0" w:rsidP="00E90BA0">
            <w:pPr>
              <w:widowControl w:val="0"/>
              <w:spacing w:line="480" w:lineRule="auto"/>
              <w:rPr>
                <w:rFonts w:ascii="Times New Roman" w:eastAsia="Times New Roman" w:hAnsi="Times New Roman" w:cs="Times New Roman"/>
                <w:b/>
                <w:sz w:val="24"/>
                <w:szCs w:val="24"/>
                <w:highlight w:val="white"/>
              </w:rPr>
            </w:pPr>
            <w:r w:rsidRPr="00B442FD">
              <w:rPr>
                <w:rFonts w:ascii="Times New Roman" w:eastAsia="Times New Roman" w:hAnsi="Times New Roman" w:cs="Times New Roman"/>
                <w:b/>
                <w:sz w:val="24"/>
                <w:szCs w:val="24"/>
                <w:highlight w:val="white"/>
              </w:rPr>
              <w:t>Influencia Del Estado</w:t>
            </w:r>
          </w:p>
          <w:p w14:paraId="61AD66B9" w14:textId="77777777" w:rsidR="00E90BA0" w:rsidRPr="00B442FD" w:rsidRDefault="00E90BA0" w:rsidP="00E90BA0">
            <w:pPr>
              <w:widowControl w:val="0"/>
              <w:spacing w:line="480" w:lineRule="auto"/>
              <w:rPr>
                <w:rFonts w:ascii="Times New Roman" w:eastAsia="Times New Roman" w:hAnsi="Times New Roman" w:cs="Times New Roman"/>
                <w:b/>
                <w:sz w:val="24"/>
                <w:szCs w:val="24"/>
                <w:highlight w:val="white"/>
              </w:rPr>
            </w:pPr>
          </w:p>
        </w:tc>
        <w:tc>
          <w:tcPr>
            <w:tcW w:w="8647" w:type="dxa"/>
            <w:shd w:val="clear" w:color="auto" w:fill="auto"/>
            <w:tcMar>
              <w:top w:w="100" w:type="dxa"/>
              <w:left w:w="100" w:type="dxa"/>
              <w:bottom w:w="100" w:type="dxa"/>
              <w:right w:w="100" w:type="dxa"/>
            </w:tcMar>
          </w:tcPr>
          <w:p w14:paraId="544AC469" w14:textId="77777777" w:rsidR="00E90BA0" w:rsidRPr="00B442FD" w:rsidRDefault="00E90BA0" w:rsidP="00E90BA0">
            <w:pPr>
              <w:widowControl w:val="0"/>
              <w:spacing w:line="360" w:lineRule="auto"/>
              <w:rPr>
                <w:rFonts w:ascii="Times New Roman" w:eastAsia="Times New Roman" w:hAnsi="Times New Roman" w:cs="Times New Roman"/>
                <w:sz w:val="24"/>
                <w:szCs w:val="24"/>
              </w:rPr>
            </w:pPr>
            <w:r w:rsidRPr="00B442FD">
              <w:rPr>
                <w:rFonts w:ascii="Times New Roman" w:eastAsia="Times New Roman" w:hAnsi="Times New Roman" w:cs="Times New Roman"/>
                <w:sz w:val="24"/>
                <w:szCs w:val="24"/>
              </w:rPr>
              <w:t>El estado interviene en la economía, básicamente, porque el mercado no es capaz, por sí solo, de sostener el óptimo funcionamiento económico, ni de resolver los problemas causados por el mismo mercado.</w:t>
            </w:r>
          </w:p>
          <w:p w14:paraId="535DDDFD" w14:textId="77777777" w:rsidR="00B453AA" w:rsidRPr="00B442FD" w:rsidRDefault="00E90BA0" w:rsidP="00E90BA0">
            <w:pPr>
              <w:widowControl w:val="0"/>
              <w:pBdr>
                <w:top w:val="nil"/>
                <w:left w:val="nil"/>
                <w:bottom w:val="nil"/>
                <w:right w:val="nil"/>
                <w:between w:val="nil"/>
              </w:pBdr>
              <w:spacing w:after="0" w:line="360" w:lineRule="auto"/>
              <w:contextualSpacing/>
              <w:rPr>
                <w:rFonts w:ascii="Times New Roman" w:eastAsia="Times New Roman" w:hAnsi="Times New Roman" w:cs="Times New Roman"/>
                <w:sz w:val="24"/>
                <w:szCs w:val="24"/>
                <w:highlight w:val="white"/>
              </w:rPr>
            </w:pPr>
            <w:r w:rsidRPr="00B442FD">
              <w:rPr>
                <w:rFonts w:ascii="Times New Roman" w:eastAsia="Times New Roman" w:hAnsi="Times New Roman" w:cs="Times New Roman"/>
                <w:sz w:val="24"/>
                <w:szCs w:val="24"/>
              </w:rPr>
              <w:t xml:space="preserve">Proporciona un marco legal y social dentro del cual los participantes en el mercado compran y venden bienes y servicios producidos con los recursos escasos de la economía. El gobierno lucha por mantener la competencia en los mercados de bienes y </w:t>
            </w:r>
            <w:r w:rsidRPr="00B442FD">
              <w:rPr>
                <w:rFonts w:ascii="Times New Roman" w:eastAsia="Times New Roman" w:hAnsi="Times New Roman" w:cs="Times New Roman"/>
                <w:sz w:val="24"/>
                <w:szCs w:val="24"/>
              </w:rPr>
              <w:lastRenderedPageBreak/>
              <w:t>servicios al tratar de asegurar que ningún vendedor domine el mercado de una forma inequitativa. El gobierno puede decidir jugar un papel en la redistribución del ingreso y la riqueza, ya sea a través del sistema fiscal (particularmente a través de impuestos sobre la renta o el ingreso), o bien, a través de diferentes tipos de subsidios gubernamentales y subvenciones para grupos de Interés especial.</w:t>
            </w:r>
            <w:r w:rsidRPr="00B442FD">
              <w:rPr>
                <w:rFonts w:ascii="Times New Roman" w:eastAsia="Times New Roman" w:hAnsi="Times New Roman" w:cs="Times New Roman"/>
                <w:sz w:val="24"/>
                <w:szCs w:val="24"/>
                <w:highlight w:val="white"/>
              </w:rPr>
              <w:t xml:space="preserve"> Favorece</w:t>
            </w:r>
            <w:r w:rsidR="00B453AA" w:rsidRPr="00B442FD">
              <w:rPr>
                <w:rFonts w:ascii="Times New Roman" w:eastAsia="Times New Roman" w:hAnsi="Times New Roman" w:cs="Times New Roman"/>
                <w:sz w:val="24"/>
                <w:szCs w:val="24"/>
                <w:highlight w:val="white"/>
              </w:rPr>
              <w:t xml:space="preserve"> la estabilidad y el crecimiento macroeconómicos</w:t>
            </w:r>
          </w:p>
        </w:tc>
      </w:tr>
    </w:tbl>
    <w:p w14:paraId="2B0BA08B" w14:textId="77777777" w:rsidR="00B453AA" w:rsidRPr="00B442FD" w:rsidRDefault="00B453AA">
      <w:pPr>
        <w:rPr>
          <w:rFonts w:ascii="Times New Roman" w:hAnsi="Times New Roman" w:cs="Times New Roman"/>
          <w:sz w:val="24"/>
          <w:szCs w:val="24"/>
        </w:rPr>
      </w:pPr>
    </w:p>
    <w:p w14:paraId="781AB3A8" w14:textId="77777777" w:rsidR="000567F5" w:rsidRPr="00B442FD" w:rsidRDefault="000567F5">
      <w:pPr>
        <w:rPr>
          <w:rFonts w:ascii="Times New Roman" w:hAnsi="Times New Roman" w:cs="Times New Roman"/>
          <w:sz w:val="24"/>
          <w:szCs w:val="24"/>
        </w:rPr>
      </w:pPr>
    </w:p>
    <w:p w14:paraId="336B38F5" w14:textId="77777777" w:rsidR="000567F5" w:rsidRPr="00B442FD" w:rsidRDefault="000567F5">
      <w:pPr>
        <w:rPr>
          <w:rFonts w:ascii="Times New Roman" w:hAnsi="Times New Roman" w:cs="Times New Roman"/>
          <w:sz w:val="24"/>
          <w:szCs w:val="24"/>
        </w:rPr>
      </w:pPr>
    </w:p>
    <w:p w14:paraId="3374CB79" w14:textId="77777777" w:rsidR="00B442FD" w:rsidRPr="00B442FD" w:rsidRDefault="00B442FD">
      <w:pPr>
        <w:rPr>
          <w:rFonts w:ascii="Times New Roman" w:hAnsi="Times New Roman" w:cs="Times New Roman"/>
          <w:sz w:val="24"/>
          <w:szCs w:val="24"/>
        </w:rPr>
      </w:pPr>
    </w:p>
    <w:p w14:paraId="22AEAAD7" w14:textId="77777777" w:rsidR="00B442FD" w:rsidRPr="00B442FD" w:rsidRDefault="00B442FD">
      <w:pPr>
        <w:rPr>
          <w:rFonts w:ascii="Times New Roman" w:hAnsi="Times New Roman" w:cs="Times New Roman"/>
          <w:sz w:val="24"/>
          <w:szCs w:val="24"/>
        </w:rPr>
      </w:pPr>
    </w:p>
    <w:p w14:paraId="21DCB154" w14:textId="77777777" w:rsidR="00B442FD" w:rsidRPr="00B442FD" w:rsidRDefault="00B442FD">
      <w:pPr>
        <w:rPr>
          <w:rFonts w:ascii="Times New Roman" w:hAnsi="Times New Roman" w:cs="Times New Roman"/>
          <w:sz w:val="24"/>
          <w:szCs w:val="24"/>
        </w:rPr>
      </w:pPr>
    </w:p>
    <w:p w14:paraId="2A8BB856" w14:textId="77777777" w:rsidR="00B442FD" w:rsidRPr="00B442FD" w:rsidRDefault="00B442FD">
      <w:pPr>
        <w:rPr>
          <w:rFonts w:ascii="Times New Roman" w:hAnsi="Times New Roman" w:cs="Times New Roman"/>
          <w:sz w:val="24"/>
          <w:szCs w:val="24"/>
        </w:rPr>
      </w:pPr>
    </w:p>
    <w:p w14:paraId="4D2B8665" w14:textId="77777777" w:rsidR="00B442FD" w:rsidRPr="00B442FD" w:rsidRDefault="00B442FD">
      <w:pPr>
        <w:rPr>
          <w:rFonts w:ascii="Times New Roman" w:hAnsi="Times New Roman" w:cs="Times New Roman"/>
          <w:sz w:val="24"/>
          <w:szCs w:val="24"/>
        </w:rPr>
      </w:pPr>
    </w:p>
    <w:p w14:paraId="19CFB1A7" w14:textId="77777777" w:rsidR="00B442FD" w:rsidRPr="00B442FD" w:rsidRDefault="00B442FD">
      <w:pPr>
        <w:rPr>
          <w:rFonts w:ascii="Times New Roman" w:hAnsi="Times New Roman" w:cs="Times New Roman"/>
          <w:sz w:val="24"/>
          <w:szCs w:val="24"/>
        </w:rPr>
      </w:pPr>
    </w:p>
    <w:p w14:paraId="4FDF08CB" w14:textId="77777777" w:rsidR="00B442FD" w:rsidRPr="00B442FD" w:rsidRDefault="00B442FD">
      <w:pPr>
        <w:rPr>
          <w:rFonts w:ascii="Times New Roman" w:hAnsi="Times New Roman" w:cs="Times New Roman"/>
          <w:sz w:val="24"/>
          <w:szCs w:val="24"/>
        </w:rPr>
      </w:pPr>
    </w:p>
    <w:p w14:paraId="3A612545" w14:textId="77777777" w:rsidR="00B442FD" w:rsidRPr="00B442FD" w:rsidRDefault="00B442FD">
      <w:pPr>
        <w:rPr>
          <w:rFonts w:ascii="Times New Roman" w:hAnsi="Times New Roman" w:cs="Times New Roman"/>
          <w:sz w:val="24"/>
          <w:szCs w:val="24"/>
        </w:rPr>
      </w:pPr>
    </w:p>
    <w:p w14:paraId="3BDF9385" w14:textId="77777777" w:rsidR="00B442FD" w:rsidRPr="00B442FD" w:rsidRDefault="00B442FD">
      <w:pPr>
        <w:rPr>
          <w:rFonts w:ascii="Times New Roman" w:hAnsi="Times New Roman" w:cs="Times New Roman"/>
          <w:sz w:val="24"/>
          <w:szCs w:val="24"/>
        </w:rPr>
      </w:pPr>
    </w:p>
    <w:p w14:paraId="0B2B2BCA" w14:textId="77777777" w:rsidR="00B442FD" w:rsidRPr="00B442FD" w:rsidRDefault="00B442FD">
      <w:pPr>
        <w:rPr>
          <w:rFonts w:ascii="Times New Roman" w:hAnsi="Times New Roman" w:cs="Times New Roman"/>
          <w:sz w:val="24"/>
          <w:szCs w:val="24"/>
        </w:rPr>
      </w:pPr>
    </w:p>
    <w:p w14:paraId="123B8907" w14:textId="77777777" w:rsidR="00B442FD" w:rsidRPr="00B442FD" w:rsidRDefault="00B442FD">
      <w:pPr>
        <w:rPr>
          <w:rFonts w:ascii="Times New Roman" w:hAnsi="Times New Roman" w:cs="Times New Roman"/>
          <w:sz w:val="24"/>
          <w:szCs w:val="24"/>
        </w:rPr>
      </w:pPr>
    </w:p>
    <w:p w14:paraId="11047E34" w14:textId="77777777" w:rsidR="00B442FD" w:rsidRPr="00B442FD" w:rsidRDefault="00B442FD">
      <w:pPr>
        <w:rPr>
          <w:rFonts w:ascii="Times New Roman" w:hAnsi="Times New Roman" w:cs="Times New Roman"/>
          <w:sz w:val="24"/>
          <w:szCs w:val="24"/>
        </w:rPr>
      </w:pPr>
    </w:p>
    <w:p w14:paraId="746A4E41" w14:textId="77777777" w:rsidR="00B442FD" w:rsidRPr="00B442FD" w:rsidRDefault="00B442FD">
      <w:pPr>
        <w:rPr>
          <w:rFonts w:ascii="Times New Roman" w:hAnsi="Times New Roman" w:cs="Times New Roman"/>
          <w:sz w:val="24"/>
          <w:szCs w:val="24"/>
        </w:rPr>
      </w:pPr>
    </w:p>
    <w:p w14:paraId="2D490AC0" w14:textId="77777777" w:rsidR="00B442FD" w:rsidRPr="00B442FD" w:rsidRDefault="00B442FD">
      <w:pPr>
        <w:rPr>
          <w:rFonts w:ascii="Times New Roman" w:hAnsi="Times New Roman" w:cs="Times New Roman"/>
          <w:sz w:val="24"/>
          <w:szCs w:val="24"/>
        </w:rPr>
      </w:pPr>
    </w:p>
    <w:p w14:paraId="662E3A65" w14:textId="77777777" w:rsidR="00B442FD" w:rsidRPr="00B442FD" w:rsidRDefault="00B442FD">
      <w:pPr>
        <w:rPr>
          <w:rFonts w:ascii="Times New Roman" w:hAnsi="Times New Roman" w:cs="Times New Roman"/>
          <w:sz w:val="24"/>
          <w:szCs w:val="24"/>
        </w:rPr>
      </w:pPr>
    </w:p>
    <w:p w14:paraId="16831BF2" w14:textId="77777777" w:rsidR="00B442FD" w:rsidRPr="00B442FD" w:rsidRDefault="00B442FD">
      <w:pPr>
        <w:rPr>
          <w:rFonts w:ascii="Times New Roman" w:hAnsi="Times New Roman" w:cs="Times New Roman"/>
          <w:sz w:val="24"/>
          <w:szCs w:val="24"/>
        </w:rPr>
      </w:pPr>
    </w:p>
    <w:p w14:paraId="3ED3D1EE" w14:textId="77777777" w:rsidR="00B442FD" w:rsidRPr="00B442FD" w:rsidRDefault="00B442FD">
      <w:pPr>
        <w:rPr>
          <w:rFonts w:ascii="Times New Roman" w:hAnsi="Times New Roman" w:cs="Times New Roman"/>
          <w:sz w:val="24"/>
          <w:szCs w:val="24"/>
        </w:rPr>
      </w:pPr>
    </w:p>
    <w:p w14:paraId="5F296815" w14:textId="77777777" w:rsidR="00B442FD" w:rsidRPr="00B442FD" w:rsidRDefault="00B442FD">
      <w:pPr>
        <w:rPr>
          <w:rFonts w:ascii="Times New Roman" w:hAnsi="Times New Roman" w:cs="Times New Roman"/>
          <w:sz w:val="24"/>
          <w:szCs w:val="24"/>
        </w:rPr>
      </w:pPr>
    </w:p>
    <w:p w14:paraId="528AD88D" w14:textId="77777777" w:rsidR="00B442FD" w:rsidRPr="00B442FD" w:rsidRDefault="00B442FD">
      <w:pPr>
        <w:rPr>
          <w:rFonts w:ascii="Times New Roman" w:hAnsi="Times New Roman" w:cs="Times New Roman"/>
          <w:sz w:val="24"/>
          <w:szCs w:val="24"/>
        </w:rPr>
      </w:pPr>
    </w:p>
    <w:sectPr w:rsidR="00B442FD" w:rsidRPr="00B442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5157" w14:textId="77777777" w:rsidR="003224F3" w:rsidRDefault="003224F3" w:rsidP="00B453AA">
      <w:pPr>
        <w:spacing w:after="0" w:line="240" w:lineRule="auto"/>
      </w:pPr>
      <w:r>
        <w:separator/>
      </w:r>
    </w:p>
  </w:endnote>
  <w:endnote w:type="continuationSeparator" w:id="0">
    <w:p w14:paraId="2159C35C" w14:textId="77777777" w:rsidR="003224F3" w:rsidRDefault="003224F3" w:rsidP="00B4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AFA9" w14:textId="77777777" w:rsidR="003224F3" w:rsidRDefault="003224F3" w:rsidP="00B453AA">
      <w:pPr>
        <w:spacing w:after="0" w:line="240" w:lineRule="auto"/>
      </w:pPr>
      <w:r>
        <w:separator/>
      </w:r>
    </w:p>
  </w:footnote>
  <w:footnote w:type="continuationSeparator" w:id="0">
    <w:p w14:paraId="17CF3F95" w14:textId="77777777" w:rsidR="003224F3" w:rsidRDefault="003224F3" w:rsidP="00B45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283A"/>
    <w:multiLevelType w:val="hybridMultilevel"/>
    <w:tmpl w:val="EF60E5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727B8A"/>
    <w:multiLevelType w:val="hybridMultilevel"/>
    <w:tmpl w:val="677A24B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6F3B20"/>
    <w:multiLevelType w:val="hybridMultilevel"/>
    <w:tmpl w:val="B6FC5366"/>
    <w:lvl w:ilvl="0" w:tplc="240A0001">
      <w:start w:val="1"/>
      <w:numFmt w:val="bullet"/>
      <w:lvlText w:val=""/>
      <w:lvlJc w:val="left"/>
      <w:pPr>
        <w:ind w:left="720" w:hanging="360"/>
      </w:pPr>
      <w:rPr>
        <w:rFonts w:ascii="Symbol" w:hAnsi="Symbol" w:hint="default"/>
      </w:rPr>
    </w:lvl>
    <w:lvl w:ilvl="1" w:tplc="2EBC57FA">
      <w:numFmt w:val="bullet"/>
      <w:lvlText w:val="-"/>
      <w:lvlJc w:val="left"/>
      <w:pPr>
        <w:ind w:left="1440" w:hanging="360"/>
      </w:pPr>
      <w:rPr>
        <w:rFonts w:ascii="Times New Roman" w:eastAsia="Times New Roman"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0F7B0D"/>
    <w:multiLevelType w:val="multilevel"/>
    <w:tmpl w:val="EC703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994885"/>
    <w:multiLevelType w:val="hybridMultilevel"/>
    <w:tmpl w:val="C15EB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4E7481"/>
    <w:multiLevelType w:val="hybridMultilevel"/>
    <w:tmpl w:val="A9C09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60347845">
    <w:abstractNumId w:val="3"/>
  </w:num>
  <w:num w:numId="2" w16cid:durableId="2113088917">
    <w:abstractNumId w:val="4"/>
  </w:num>
  <w:num w:numId="3" w16cid:durableId="908616370">
    <w:abstractNumId w:val="2"/>
  </w:num>
  <w:num w:numId="4" w16cid:durableId="1245148328">
    <w:abstractNumId w:val="1"/>
  </w:num>
  <w:num w:numId="5" w16cid:durableId="397022421">
    <w:abstractNumId w:val="0"/>
  </w:num>
  <w:num w:numId="6" w16cid:durableId="1214539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AA"/>
    <w:rsid w:val="000567F5"/>
    <w:rsid w:val="0019348E"/>
    <w:rsid w:val="00195E3D"/>
    <w:rsid w:val="001F3EC5"/>
    <w:rsid w:val="003224F3"/>
    <w:rsid w:val="00503F73"/>
    <w:rsid w:val="0051701C"/>
    <w:rsid w:val="00612B19"/>
    <w:rsid w:val="006D5805"/>
    <w:rsid w:val="00753299"/>
    <w:rsid w:val="008D255D"/>
    <w:rsid w:val="00A50666"/>
    <w:rsid w:val="00AB052C"/>
    <w:rsid w:val="00B442FD"/>
    <w:rsid w:val="00B453AA"/>
    <w:rsid w:val="00CD751E"/>
    <w:rsid w:val="00E31236"/>
    <w:rsid w:val="00E67E08"/>
    <w:rsid w:val="00E90BA0"/>
    <w:rsid w:val="00EB69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80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3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3AA"/>
  </w:style>
  <w:style w:type="paragraph" w:styleId="Piedepgina">
    <w:name w:val="footer"/>
    <w:basedOn w:val="Normal"/>
    <w:link w:val="PiedepginaCar"/>
    <w:uiPriority w:val="99"/>
    <w:unhideWhenUsed/>
    <w:rsid w:val="00B453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3AA"/>
  </w:style>
  <w:style w:type="paragraph" w:styleId="Prrafodelista">
    <w:name w:val="List Paragraph"/>
    <w:basedOn w:val="Normal"/>
    <w:uiPriority w:val="34"/>
    <w:qFormat/>
    <w:rsid w:val="00CD751E"/>
    <w:pPr>
      <w:ind w:left="720"/>
      <w:contextualSpacing/>
    </w:pPr>
  </w:style>
  <w:style w:type="paragraph" w:styleId="Sinespaciado">
    <w:name w:val="No Spacing"/>
    <w:uiPriority w:val="1"/>
    <w:qFormat/>
    <w:rsid w:val="00B442F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2F8D-4066-43B3-A977-8F736CE5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2746</Characters>
  <Application>Microsoft Office Word</Application>
  <DocSecurity>0</DocSecurity>
  <Lines>22</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2022-05-16T06:49:00Z</dcterms:created>
  <dcterms:modified xsi:type="dcterms:W3CDTF">2022-05-16T06:49:00Z</dcterms:modified>
</cp:coreProperties>
</file>